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C" w:rsidRPr="00385C16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6527C" w:rsidRPr="00385C16" w:rsidRDefault="0076527C" w:rsidP="007652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6527C" w:rsidRPr="00385C16" w:rsidRDefault="0076527C" w:rsidP="007652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6527C" w:rsidRPr="00385C16" w:rsidRDefault="0076527C" w:rsidP="007652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27C" w:rsidRPr="00385C16" w:rsidRDefault="0076527C" w:rsidP="007652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27C" w:rsidRPr="00385C16" w:rsidRDefault="0076527C" w:rsidP="007652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6527C" w:rsidRPr="00385C16" w:rsidRDefault="0076527C" w:rsidP="0076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6527C" w:rsidRPr="00385C16" w:rsidRDefault="0076527C" w:rsidP="007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1736B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"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                 с. Маганск                              № </w:t>
      </w:r>
      <w:r w:rsidR="003447B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36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47B6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736B5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76527C" w:rsidRPr="00385C16" w:rsidRDefault="0076527C" w:rsidP="0076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Pr="00385C16" w:rsidRDefault="0076527C" w:rsidP="0076527C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со ст.232 Бюджетного кодекса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527C" w:rsidRPr="00385C16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1.Увеличить доходы  по коду 01720204999100000151 «Прочие субсидии бюджетам поселений» на </w:t>
      </w:r>
      <w:r>
        <w:rPr>
          <w:rFonts w:ascii="Times New Roman" w:eastAsia="Times New Roman" w:hAnsi="Times New Roman" w:cs="Times New Roman"/>
          <w:sz w:val="28"/>
          <w:szCs w:val="28"/>
        </w:rPr>
        <w:t>674863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76527C" w:rsidRDefault="0076527C" w:rsidP="007652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>
        <w:rPr>
          <w:rFonts w:ascii="Times New Roman" w:eastAsia="Times New Roman" w:hAnsi="Times New Roman" w:cs="Times New Roman"/>
          <w:sz w:val="28"/>
          <w:szCs w:val="28"/>
        </w:rPr>
        <w:t>503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>
        <w:rPr>
          <w:rFonts w:ascii="Times New Roman" w:eastAsia="Times New Roman" w:hAnsi="Times New Roman" w:cs="Times New Roman"/>
          <w:sz w:val="28"/>
          <w:szCs w:val="28"/>
        </w:rPr>
        <w:t>9117741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вид расходов 244 на ст.225-</w:t>
      </w:r>
      <w:r>
        <w:rPr>
          <w:rFonts w:ascii="Times New Roman" w:eastAsia="Times New Roman" w:hAnsi="Times New Roman" w:cs="Times New Roman"/>
          <w:sz w:val="28"/>
          <w:szCs w:val="28"/>
        </w:rPr>
        <w:t>664600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,00 рублей на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реализацию проектов по благоустройству (уличное освещение), на раздел 0801 целевую статью 0831031 вид расходов 611 на ст.241-10263,00 рублей.</w:t>
      </w:r>
    </w:p>
    <w:p w:rsidR="0076527C" w:rsidRDefault="0076527C" w:rsidP="0076527C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2.Уменьшить расходы по разделу 0104 целевой статье 8518023 вид расходов 121 по ст.211-260000,00 рублей,  по ст.213-92407,00 рублей, по разделу 0102 целевой статье 8118021 виду расходов 121 ст.211-139104,00 рублей по ст.213-42009,00 рублей,  по разделу 0801 целевой статье 0838064 вид расходов 611 ст.241-212663,00 рублей.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Pr="005260A2">
        <w:rPr>
          <w:rFonts w:ascii="Times New Roman" w:eastAsia="Times New Roman" w:hAnsi="Times New Roman" w:cs="Times New Roman"/>
          <w:b/>
          <w:i/>
          <w:sz w:val="28"/>
          <w:szCs w:val="28"/>
        </w:rPr>
        <w:t>390492,24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16225517,58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6616009,82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6616009,82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461431,62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7390641</w:t>
      </w:r>
      <w:r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.Решение вступает в силу со дня официального опубликования в газете «Ведомости органов местного самоуправления Маганского сельсовета»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7C" w:rsidRPr="00385C16" w:rsidRDefault="0076527C" w:rsidP="0076527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Pr="00385C16" w:rsidRDefault="0076527C" w:rsidP="0076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76527C" w:rsidRPr="00385C16" w:rsidRDefault="0076527C" w:rsidP="0076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6527C" w:rsidRPr="00385C16" w:rsidRDefault="0076527C" w:rsidP="0076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76527C" w:rsidRPr="00385C16" w:rsidRDefault="0076527C" w:rsidP="0076527C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6527C" w:rsidRPr="00385C16" w:rsidRDefault="0076527C" w:rsidP="0076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Маганского сельского        </w:t>
      </w:r>
      <w:r w:rsidR="00DD53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5352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="00DD535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385C16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DD535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76527C" w:rsidRPr="00385C16" w:rsidRDefault="0076527C" w:rsidP="0076527C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Pr="00385C16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Совета депутатов                                        </w:t>
      </w:r>
    </w:p>
    <w:p w:rsidR="0076527C" w:rsidRPr="00385C16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27C" w:rsidRPr="00385C16" w:rsidRDefault="0076527C" w:rsidP="007652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А.Р.Бекетов</w:t>
      </w:r>
      <w:proofErr w:type="spellEnd"/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D5352">
        <w:rPr>
          <w:rFonts w:ascii="Times New Roman" w:eastAsia="Times New Roman" w:hAnsi="Times New Roman" w:cs="Times New Roman"/>
          <w:sz w:val="24"/>
          <w:szCs w:val="24"/>
        </w:rPr>
        <w:t xml:space="preserve">       Е.В.Авдеева</w:t>
      </w:r>
    </w:p>
    <w:p w:rsidR="0076527C" w:rsidRPr="00385C16" w:rsidRDefault="0076527C" w:rsidP="007652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Pr="00385C16" w:rsidRDefault="0076527C" w:rsidP="007652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7C" w:rsidRDefault="0076527C" w:rsidP="007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9B" w:rsidRDefault="00EE439B"/>
    <w:sectPr w:rsidR="00E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C"/>
    <w:rsid w:val="001736B5"/>
    <w:rsid w:val="003447B6"/>
    <w:rsid w:val="0076527C"/>
    <w:rsid w:val="00DD5352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2015-06-09T09:16:00Z</dcterms:created>
  <dcterms:modified xsi:type="dcterms:W3CDTF">2015-07-03T07:58:00Z</dcterms:modified>
</cp:coreProperties>
</file>